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1-2：</w:t>
      </w:r>
      <w:r>
        <w:rPr>
          <w:rFonts w:eastAsia="黑体"/>
          <w:sz w:val="32"/>
          <w:szCs w:val="32"/>
          <w:highlight w:val="none"/>
        </w:rPr>
        <w:t xml:space="preserve"> </w:t>
      </w:r>
    </w:p>
    <w:p>
      <w:pPr>
        <w:spacing w:line="600" w:lineRule="exact"/>
        <w:jc w:val="center"/>
        <w:rPr>
          <w:rFonts w:ascii="仿宋_GB2312" w:eastAsia="仿宋_GB2312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东莞市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  <w:lang w:eastAsia="zh-CN"/>
        </w:rPr>
        <w:t>发明专利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资助申请表</w:t>
      </w:r>
    </w:p>
    <w:bookmarkEnd w:id="0"/>
    <w:tbl>
      <w:tblPr>
        <w:tblStyle w:val="4"/>
        <w:tblW w:w="987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34"/>
        <w:gridCol w:w="1316"/>
        <w:gridCol w:w="802"/>
        <w:gridCol w:w="641"/>
        <w:gridCol w:w="963"/>
        <w:gridCol w:w="356"/>
        <w:gridCol w:w="125"/>
        <w:gridCol w:w="227"/>
        <w:gridCol w:w="108"/>
        <w:gridCol w:w="788"/>
        <w:gridCol w:w="321"/>
        <w:gridCol w:w="12"/>
        <w:gridCol w:w="1271"/>
        <w:gridCol w:w="16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专利号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专利名称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专利申请日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专利授权日/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PCT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eastAsia="zh-CN"/>
              </w:rPr>
              <w:t>进入国家阶段日期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专利申请人名称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专利申请人地址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专利资助类型</w:t>
            </w:r>
          </w:p>
        </w:tc>
        <w:tc>
          <w:tcPr>
            <w:tcW w:w="7475" w:type="dxa"/>
            <w:gridSpan w:val="13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美日欧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eastAsia="zh-CN"/>
              </w:rPr>
              <w:t>英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发明授权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国内发明授权获减缓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港澳台发明授权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企业PCT国际申请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其他国家或地区发明授权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个人PCT国际申请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712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国内发明专利申请是否获得费用减缓</w:t>
            </w:r>
            <w:r>
              <w:rPr>
                <w:rFonts w:hint="eastAsia" w:ascii="仿宋_GB2312" w:eastAsia="仿宋_GB2312"/>
                <w:b/>
                <w:color w:val="auto"/>
                <w:spacing w:val="-6"/>
                <w:sz w:val="24"/>
                <w:szCs w:val="20"/>
                <w:highlight w:val="none"/>
              </w:rPr>
              <w:t>（必选）</w:t>
            </w:r>
          </w:p>
        </w:tc>
        <w:tc>
          <w:tcPr>
            <w:tcW w:w="4713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0"/>
                <w:highlight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425" w:type="dxa"/>
            <w:gridSpan w:val="15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专利证书（含境外专利检索截图） </w:t>
            </w: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sym w:font="Wingdings 2" w:char="00A3"/>
            </w:r>
            <w:r>
              <w:rPr>
                <w:rFonts w:eastAsia="仿宋_GB2312"/>
                <w:color w:val="auto"/>
                <w:spacing w:val="-6"/>
                <w:sz w:val="24"/>
                <w:highlight w:val="none"/>
              </w:rPr>
              <w:t>PCT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highlight w:val="none"/>
                <w:lang w:eastAsia="zh-CN"/>
              </w:rPr>
              <w:t>关于缴纳规定费用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highlight w:val="none"/>
              </w:rPr>
              <w:t xml:space="preserve">的通知书（102表） </w:t>
            </w: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sym w:font="Wingdings 2" w:char="00A3"/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PCT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eastAsia="zh-CN"/>
              </w:rPr>
              <w:t>进入国家阶段受理文件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</w:rPr>
              <w:t>专利申请资助项目申报委托书</w:t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实审费收据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  <w:lang w:eastAsia="zh-CN"/>
              </w:rPr>
              <w:t>或授权缴费收据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申请人信息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所属镇街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专利申请人类别</w:t>
            </w:r>
          </w:p>
        </w:tc>
        <w:tc>
          <w:tcPr>
            <w:tcW w:w="3114" w:type="dxa"/>
            <w:gridSpan w:val="6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企事业单位、社团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上传营业执照或登记证扫描件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统一社会信用代码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（必填）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东莞户籍居民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上传本市的身份证或户籍证明彩色扫描件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中小学和高等院校在校学生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上传身份证和学生证彩色扫描件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在</w:t>
            </w:r>
            <w:r>
              <w:rPr>
                <w:rFonts w:eastAsia="仿宋_GB2312"/>
                <w:sz w:val="24"/>
                <w:szCs w:val="20"/>
                <w:highlight w:val="none"/>
              </w:rPr>
              <w:t>本市工作且连续购买社保2年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以上的个人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社保缴纳证明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6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开户名称</w:t>
            </w:r>
          </w:p>
        </w:tc>
        <w:tc>
          <w:tcPr>
            <w:tcW w:w="3114" w:type="dxa"/>
            <w:gridSpan w:val="6"/>
            <w:vAlign w:val="center"/>
          </w:tcPr>
          <w:p>
            <w:pPr>
              <w:keepNext/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开户银行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账号</w:t>
            </w:r>
          </w:p>
        </w:tc>
        <w:tc>
          <w:tcPr>
            <w:tcW w:w="7475" w:type="dxa"/>
            <w:gridSpan w:val="13"/>
            <w:vAlign w:val="center"/>
          </w:tcPr>
          <w:p>
            <w:pPr>
              <w:keepNext/>
              <w:adjustRightInd w:val="0"/>
              <w:ind w:firstLine="3045" w:firstLineChars="145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开户许可证、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银行存折或卡扫描件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资助代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办机构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60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</w:tbl>
    <w:p>
      <w:pPr>
        <w:spacing w:line="460" w:lineRule="exact"/>
        <w:jc w:val="left"/>
        <w:rPr>
          <w:rFonts w:eastAsia="黑体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77"/>
    <w:rsid w:val="0011014F"/>
    <w:rsid w:val="00263BA0"/>
    <w:rsid w:val="003111B0"/>
    <w:rsid w:val="003F1CDC"/>
    <w:rsid w:val="005227DE"/>
    <w:rsid w:val="007F5734"/>
    <w:rsid w:val="008445D2"/>
    <w:rsid w:val="009F6EA0"/>
    <w:rsid w:val="00A06BBE"/>
    <w:rsid w:val="00AE4E47"/>
    <w:rsid w:val="00B224FC"/>
    <w:rsid w:val="00B87A53"/>
    <w:rsid w:val="00C01013"/>
    <w:rsid w:val="00C200F3"/>
    <w:rsid w:val="00D87D70"/>
    <w:rsid w:val="00DF41BC"/>
    <w:rsid w:val="00E92A77"/>
    <w:rsid w:val="028F4CEC"/>
    <w:rsid w:val="080C54B4"/>
    <w:rsid w:val="0FCD28D8"/>
    <w:rsid w:val="229F5489"/>
    <w:rsid w:val="29203563"/>
    <w:rsid w:val="2F4D15E1"/>
    <w:rsid w:val="41C264F3"/>
    <w:rsid w:val="528752D5"/>
    <w:rsid w:val="67792E84"/>
    <w:rsid w:val="71596BD7"/>
    <w:rsid w:val="7416697D"/>
    <w:rsid w:val="74182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87</Words>
  <Characters>497</Characters>
  <Lines>4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2018-08-27T03:57:00Z</dcterms:created>
  <dc:creator>Chinese User</dc:creator>
  <cp:lastModifiedBy>鲁溪溪</cp:lastModifiedBy>
  <dcterms:modified xsi:type="dcterms:W3CDTF">2020-09-17T02:00:50Z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